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136"/>
        <w:bidiVisual/>
        <w:tblW w:w="10336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ook w:val="04A0"/>
      </w:tblPr>
      <w:tblGrid>
        <w:gridCol w:w="3015"/>
        <w:gridCol w:w="3629"/>
        <w:gridCol w:w="3692"/>
      </w:tblGrid>
      <w:tr w:rsidR="00911A6C" w:rsidRPr="00787202" w:rsidTr="00911A6C">
        <w:trPr>
          <w:trHeight w:val="287"/>
        </w:trPr>
        <w:tc>
          <w:tcPr>
            <w:tcW w:w="3015" w:type="dxa"/>
            <w:vMerge w:val="restart"/>
            <w:tcBorders>
              <w:right w:val="single" w:sz="4" w:space="0" w:color="auto"/>
            </w:tcBorders>
            <w:vAlign w:val="center"/>
          </w:tcPr>
          <w:p w:rsidR="00911A6C" w:rsidRPr="006D0DF3" w:rsidRDefault="00911A6C" w:rsidP="00911A6C">
            <w:pPr>
              <w:jc w:val="center"/>
              <w:rPr>
                <w:sz w:val="24"/>
                <w:szCs w:val="24"/>
              </w:rPr>
            </w:pPr>
            <w:r w:rsidRPr="006D0DF3">
              <w:rPr>
                <w:rFonts w:cs="B Zar" w:hint="cs"/>
                <w:noProof/>
                <w:sz w:val="24"/>
                <w:szCs w:val="24"/>
              </w:rPr>
              <w:drawing>
                <wp:inline distT="0" distB="0" distL="0" distR="0">
                  <wp:extent cx="1704975" cy="838200"/>
                  <wp:effectExtent l="19050" t="0" r="0" b="0"/>
                  <wp:docPr id="2" name="Picture 1" descr="C:\Users\dga\Desktop\بیمارستان تخصصی و فو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a\Desktop\بیمارستان تخصصی و فو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17" cy="85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  <w:vMerge w:val="restart"/>
            <w:tcBorders>
              <w:left w:val="single" w:sz="4" w:space="0" w:color="auto"/>
            </w:tcBorders>
            <w:vAlign w:val="center"/>
          </w:tcPr>
          <w:p w:rsidR="00911A6C" w:rsidRPr="006D0DF3" w:rsidRDefault="00911A6C" w:rsidP="00911A6C">
            <w:pPr>
              <w:jc w:val="center"/>
              <w:rPr>
                <w:rFonts w:cs="B Davat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فرآیند  رضایت شخصی و ترک بیمارستان</w:t>
            </w:r>
          </w:p>
        </w:tc>
        <w:tc>
          <w:tcPr>
            <w:tcW w:w="3692" w:type="dxa"/>
            <w:vAlign w:val="center"/>
          </w:tcPr>
          <w:p w:rsidR="00911A6C" w:rsidRPr="006D0DF3" w:rsidRDefault="00911A6C" w:rsidP="00911A6C">
            <w:pPr>
              <w:bidi/>
              <w:rPr>
                <w:rFonts w:cs="B Zar"/>
                <w:sz w:val="24"/>
                <w:szCs w:val="24"/>
                <w:rtl/>
              </w:rPr>
            </w:pPr>
            <w:bookmarkStart w:id="0" w:name="_GoBack"/>
            <w:bookmarkEnd w:id="0"/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تدوین: </w:t>
            </w:r>
            <w:r>
              <w:rPr>
                <w:rFonts w:cs="B Zar" w:hint="cs"/>
                <w:sz w:val="24"/>
                <w:szCs w:val="24"/>
                <w:rtl/>
              </w:rPr>
              <w:t>10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98</w:t>
            </w:r>
          </w:p>
        </w:tc>
      </w:tr>
      <w:tr w:rsidR="00911A6C" w:rsidRPr="00787202" w:rsidTr="00911A6C">
        <w:trPr>
          <w:trHeight w:val="176"/>
        </w:trPr>
        <w:tc>
          <w:tcPr>
            <w:tcW w:w="3015" w:type="dxa"/>
            <w:vMerge/>
            <w:tcBorders>
              <w:right w:val="single" w:sz="4" w:space="0" w:color="auto"/>
            </w:tcBorders>
            <w:vAlign w:val="center"/>
          </w:tcPr>
          <w:p w:rsidR="00911A6C" w:rsidRPr="006D0DF3" w:rsidRDefault="00911A6C" w:rsidP="00911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</w:tcBorders>
            <w:vAlign w:val="center"/>
          </w:tcPr>
          <w:p w:rsidR="00911A6C" w:rsidRPr="006D0DF3" w:rsidRDefault="00911A6C" w:rsidP="00911A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92" w:type="dxa"/>
            <w:vAlign w:val="center"/>
          </w:tcPr>
          <w:p w:rsidR="00911A6C" w:rsidRPr="006D0DF3" w:rsidRDefault="00911A6C" w:rsidP="00DF4F5C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و ابلاغ: </w:t>
            </w:r>
            <w:r>
              <w:rPr>
                <w:rFonts w:cs="B Zar" w:hint="cs"/>
                <w:sz w:val="24"/>
                <w:szCs w:val="24"/>
                <w:rtl/>
              </w:rPr>
              <w:t>10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DF4F5C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</w:tr>
      <w:tr w:rsidR="00911A6C" w:rsidRPr="00787202" w:rsidTr="00911A6C">
        <w:trPr>
          <w:trHeight w:val="161"/>
        </w:trPr>
        <w:tc>
          <w:tcPr>
            <w:tcW w:w="3015" w:type="dxa"/>
            <w:vMerge/>
            <w:tcBorders>
              <w:right w:val="single" w:sz="4" w:space="0" w:color="auto"/>
            </w:tcBorders>
            <w:vAlign w:val="center"/>
          </w:tcPr>
          <w:p w:rsidR="00911A6C" w:rsidRPr="006D0DF3" w:rsidRDefault="00911A6C" w:rsidP="00911A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</w:tcBorders>
            <w:vAlign w:val="center"/>
          </w:tcPr>
          <w:p w:rsidR="00911A6C" w:rsidRPr="006D0DF3" w:rsidRDefault="00911A6C" w:rsidP="00911A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92" w:type="dxa"/>
            <w:vAlign w:val="center"/>
          </w:tcPr>
          <w:p w:rsidR="00911A6C" w:rsidRPr="006D0DF3" w:rsidRDefault="00911A6C" w:rsidP="00DF4F5C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بعدی: </w:t>
            </w:r>
            <w:r>
              <w:rPr>
                <w:rFonts w:cs="B Zar" w:hint="cs"/>
                <w:sz w:val="24"/>
                <w:szCs w:val="24"/>
                <w:rtl/>
              </w:rPr>
              <w:t>10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DF4F5C">
              <w:rPr>
                <w:rFonts w:cs="B Zar" w:hint="cs"/>
                <w:sz w:val="24"/>
                <w:szCs w:val="24"/>
                <w:rtl/>
              </w:rPr>
              <w:t>1405</w:t>
            </w:r>
          </w:p>
        </w:tc>
      </w:tr>
      <w:tr w:rsidR="00911A6C" w:rsidRPr="00787202" w:rsidTr="00911A6C">
        <w:trPr>
          <w:trHeight w:val="439"/>
        </w:trPr>
        <w:tc>
          <w:tcPr>
            <w:tcW w:w="3015" w:type="dxa"/>
            <w:vMerge/>
            <w:tcBorders>
              <w:right w:val="single" w:sz="4" w:space="0" w:color="auto"/>
            </w:tcBorders>
            <w:vAlign w:val="center"/>
          </w:tcPr>
          <w:p w:rsidR="00911A6C" w:rsidRPr="006D0DF3" w:rsidRDefault="00911A6C" w:rsidP="00911A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</w:tcBorders>
            <w:vAlign w:val="center"/>
          </w:tcPr>
          <w:p w:rsidR="00911A6C" w:rsidRPr="006D0DF3" w:rsidRDefault="00911A6C" w:rsidP="00911A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92" w:type="dxa"/>
            <w:vAlign w:val="center"/>
          </w:tcPr>
          <w:p w:rsidR="00911A6C" w:rsidRPr="006D0DF3" w:rsidRDefault="00911A6C" w:rsidP="004952A0">
            <w:pPr>
              <w:bidi/>
              <w:rPr>
                <w:rFonts w:cs="B Zar"/>
                <w:sz w:val="24"/>
                <w:szCs w:val="24"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>کد: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GH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ML.PS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4952A0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</w:tr>
    </w:tbl>
    <w:p w:rsidR="003C4312" w:rsidRDefault="003C4312" w:rsidP="00D07629">
      <w:pPr>
        <w:bidi/>
        <w:spacing w:line="240" w:lineRule="auto"/>
        <w:jc w:val="center"/>
        <w:rPr>
          <w:rtl/>
          <w:lang w:bidi="fa-IR"/>
        </w:rPr>
      </w:pPr>
    </w:p>
    <w:p w:rsidR="003C4312" w:rsidRPr="003C4312" w:rsidRDefault="00900516" w:rsidP="00D07629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oval id="_x0000_s1026" style="position:absolute;left:0;text-align:left;margin-left:187.6pt;margin-top:120.65pt;width:91.55pt;height:30.9pt;z-index:251658240" fillcolor="white [3201]" strokecolor="#9bbb59 [3206]" strokeweight="5pt">
            <v:stroke linestyle="thickThin"/>
            <v:shadow color="#868686"/>
            <v:textbox>
              <w:txbxContent>
                <w:p w:rsidR="002C0494" w:rsidRDefault="002C0494" w:rsidP="004B1A6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شروع</w:t>
                  </w:r>
                </w:p>
              </w:txbxContent>
            </v:textbox>
          </v:oval>
        </w:pict>
      </w:r>
    </w:p>
    <w:p w:rsidR="003C4312" w:rsidRPr="003C4312" w:rsidRDefault="00900516" w:rsidP="00D07629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32.45pt;margin-top:12.2pt;width:.05pt;height:13pt;z-index:251667456" o:connectortype="straight">
            <v:stroke endarrow="block"/>
          </v:shape>
        </w:pict>
      </w:r>
    </w:p>
    <w:p w:rsidR="003C4312" w:rsidRPr="003C4312" w:rsidRDefault="00900516" w:rsidP="00D07629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27" style="position:absolute;left:0;text-align:left;margin-left:3.1pt;margin-top:2.55pt;width:472.1pt;height:27.8pt;z-index:251659264" fillcolor="white [3201]" strokecolor="#4f81bd [3204]" strokeweight="5pt">
            <v:stroke linestyle="thickThin"/>
            <v:shadow color="#868686"/>
            <v:textbox style="mso-next-textbox:#_x0000_s1027">
              <w:txbxContent>
                <w:p w:rsidR="002C0494" w:rsidRDefault="002C0494" w:rsidP="004B1A60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اعلام تمایل بیمار مبنی بر ترک با مسئولیت شخصی به پرستار مسئول </w:t>
                  </w:r>
                  <w:r>
                    <w:rPr>
                      <w:lang w:bidi="fa-IR"/>
                    </w:rPr>
                    <w:t xml:space="preserve">IPD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بخش</w:t>
                  </w:r>
                </w:p>
              </w:txbxContent>
            </v:textbox>
          </v:rect>
        </w:pict>
      </w:r>
    </w:p>
    <w:p w:rsidR="003C4312" w:rsidRPr="003C4312" w:rsidRDefault="00900516" w:rsidP="00D07629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37" type="#_x0000_t32" style="position:absolute;left:0;text-align:left;margin-left:235.6pt;margin-top:7.7pt;width:.05pt;height:17.65pt;z-index:251668480" o:connectortype="straight">
            <v:stroke endarrow="block"/>
          </v:shape>
        </w:pict>
      </w:r>
    </w:p>
    <w:p w:rsidR="003C4312" w:rsidRPr="003C4312" w:rsidRDefault="00900516" w:rsidP="00D07629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28" style="position:absolute;left:0;text-align:left;margin-left:3.1pt;margin-top:2.7pt;width:477.25pt;height:28.1pt;z-index:251660288" fillcolor="white [3201]" strokecolor="#4f81bd [3204]" strokeweight="5pt">
            <v:stroke linestyle="thickThin"/>
            <v:shadow color="#868686"/>
            <v:textbox style="mso-next-textbox:#_x0000_s1028">
              <w:txbxContent>
                <w:p w:rsidR="002C0494" w:rsidRDefault="002C0494" w:rsidP="004B1A60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اطلاع رسانی نظر بیمار در خصوص ترک با مسئولیت شخصی به پزشک معالج و کارشناس </w:t>
                  </w:r>
                  <w:r>
                    <w:rPr>
                      <w:lang w:bidi="fa-IR"/>
                    </w:rPr>
                    <w:t xml:space="preserve">IPD </w:t>
                  </w:r>
                  <w:r>
                    <w:rPr>
                      <w:rFonts w:hint="cs"/>
                      <w:rtl/>
                      <w:lang w:bidi="fa-IR"/>
                    </w:rPr>
                    <w:t>بیمارستان</w:t>
                  </w:r>
                </w:p>
              </w:txbxContent>
            </v:textbox>
          </v:rect>
        </w:pict>
      </w:r>
    </w:p>
    <w:p w:rsidR="003C4312" w:rsidRPr="003C4312" w:rsidRDefault="00900516" w:rsidP="002C0494">
      <w:pPr>
        <w:bidi/>
        <w:spacing w:line="240" w:lineRule="auto"/>
        <w:jc w:val="center"/>
        <w:rPr>
          <w:rtl/>
          <w:lang w:bidi="fa-IR"/>
        </w:rPr>
      </w:pPr>
      <w:r>
        <w:rPr>
          <w:noProof/>
          <w:rtl/>
        </w:rPr>
        <w:pict>
          <v:shape id="_x0000_s1038" type="#_x0000_t32" style="position:absolute;left:0;text-align:left;margin-left:235.6pt;margin-top:8.15pt;width:1.05pt;height:16.65pt;z-index:251669504" o:connectortype="straight">
            <v:stroke endarrow="block"/>
          </v:shape>
        </w:pict>
      </w:r>
    </w:p>
    <w:p w:rsidR="003C4312" w:rsidRPr="003C4312" w:rsidRDefault="00900516" w:rsidP="00D07629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29" style="position:absolute;left:0;text-align:left;margin-left:3.1pt;margin-top:2.15pt;width:477.25pt;height:31.7pt;z-index:251661312" fillcolor="white [3201]" strokecolor="#4f81bd [3204]" strokeweight="5pt">
            <v:stroke linestyle="thickThin"/>
            <v:shadow color="#868686"/>
            <v:textbox style="mso-next-textbox:#_x0000_s1029">
              <w:txbxContent>
                <w:p w:rsidR="002C0494" w:rsidRDefault="002C0494" w:rsidP="004B1A60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ارائه توضیحات و توجیه بیمار توسط پرستار و کارشناس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و پزشک معالج در خصوص عوارض و خطرات ترک بیمارستان</w:t>
                  </w:r>
                </w:p>
              </w:txbxContent>
            </v:textbox>
          </v:rect>
        </w:pict>
      </w:r>
    </w:p>
    <w:p w:rsidR="003C4312" w:rsidRPr="003C4312" w:rsidRDefault="00900516" w:rsidP="00D07629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47" style="position:absolute;left:0;text-align:left;margin-left:-22.65pt;margin-top:18.3pt;width:135.8pt;height:29.95pt;z-index:251677696" fillcolor="white [3201]" strokecolor="#4f81bd [3204]" strokeweight="5pt">
            <v:stroke linestyle="thickThin"/>
            <v:shadow color="#868686"/>
            <v:textbox style="mso-next-textbox:#_x0000_s1047">
              <w:txbxContent>
                <w:p w:rsidR="002C0494" w:rsidRDefault="002C0494" w:rsidP="003C4312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دریافت خدمت و ادامه درمان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39" type="#_x0000_t32" style="position:absolute;left:0;text-align:left;margin-left:236.8pt;margin-top:11.2pt;width:.1pt;height:17.25pt;z-index:251670528" o:connectortype="straight">
            <v:stroke endarrow="block"/>
          </v:shape>
        </w:pict>
      </w:r>
    </w:p>
    <w:p w:rsidR="003C4312" w:rsidRPr="003C4312" w:rsidRDefault="00900516" w:rsidP="00D07629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59" type="#_x0000_t32" style="position:absolute;left:0;text-align:left;margin-left:113.15pt;margin-top:14.15pt;width:44.2pt;height:11.45pt;flip:x y;z-index:251685888" o:connectortype="straight">
            <v:stroke endarrow="block"/>
          </v:shape>
        </w:pict>
      </w:r>
      <w:r>
        <w:rPr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5" type="#_x0000_t4" style="position:absolute;left:0;text-align:left;margin-left:157.35pt;margin-top:5.7pt;width:158.4pt;height:48.45pt;z-index:251675648" fillcolor="white [3201]" strokecolor="#f79646 [3209]" strokeweight="1pt">
            <v:stroke dashstyle="dash"/>
            <v:shadow color="#868686"/>
            <v:textbox style="mso-next-textbox:#_x0000_s1045">
              <w:txbxContent>
                <w:p w:rsidR="002C0494" w:rsidRPr="00D07629" w:rsidRDefault="002C0494" w:rsidP="001B459E">
                  <w:pPr>
                    <w:bidi/>
                    <w:jc w:val="center"/>
                    <w:rPr>
                      <w:sz w:val="18"/>
                      <w:szCs w:val="18"/>
                      <w:lang w:bidi="fa-IR"/>
                    </w:rPr>
                  </w:pPr>
                  <w:r w:rsidRPr="00D07629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>آیا بیمار همچنان اصرار به ترک بیمارستان دارد؟</w:t>
                  </w:r>
                </w:p>
              </w:txbxContent>
            </v:textbox>
          </v:shape>
        </w:pict>
      </w:r>
    </w:p>
    <w:p w:rsidR="003C4312" w:rsidRPr="003C4312" w:rsidRDefault="00900516" w:rsidP="00040597">
      <w:pPr>
        <w:tabs>
          <w:tab w:val="left" w:pos="6312"/>
        </w:tabs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oval id="_x0000_s1048" style="position:absolute;left:0;text-align:left;margin-left:11.5pt;margin-top:15.8pt;width:48.2pt;height:29.5pt;z-index:251678720" fillcolor="white [3201]" strokecolor="#9bbb59 [3206]" strokeweight="5pt">
            <v:stroke linestyle="thickThin"/>
            <v:shadow color="#868686"/>
            <v:textbox style="mso-next-textbox:#_x0000_s1048">
              <w:txbxContent>
                <w:p w:rsidR="002C0494" w:rsidRDefault="002C0494" w:rsidP="003C4312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  <w:r>
        <w:rPr>
          <w:noProof/>
          <w:rtl/>
        </w:rPr>
        <w:pict>
          <v:shape id="_x0000_s1060" type="#_x0000_t32" style="position:absolute;left:0;text-align:left;margin-left:36pt;margin-top:2.95pt;width:0;height:18.5pt;z-index:251686912" o:connectortype="straight">
            <v:stroke endarrow="block"/>
          </v:shape>
        </w:pict>
      </w:r>
      <w:r w:rsidR="00AF507E">
        <w:rPr>
          <w:rtl/>
          <w:lang w:bidi="fa-IR"/>
        </w:rPr>
        <w:tab/>
      </w:r>
    </w:p>
    <w:p w:rsidR="003C4312" w:rsidRPr="003C4312" w:rsidRDefault="00900516" w:rsidP="00D07629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58" type="#_x0000_t32" style="position:absolute;left:0;text-align:left;margin-left:236.9pt;margin-top:8.85pt;width:0;height:13.8pt;z-index:251684864" o:connectortype="straight">
            <v:stroke endarrow="block"/>
          </v:shape>
        </w:pict>
      </w:r>
    </w:p>
    <w:p w:rsidR="003C4312" w:rsidRPr="003C4312" w:rsidRDefault="00900516" w:rsidP="002C0494">
      <w:pPr>
        <w:pBdr>
          <w:bottom w:val="single" w:sz="4" w:space="1" w:color="auto"/>
        </w:pBdr>
        <w:bidi/>
        <w:spacing w:line="240" w:lineRule="auto"/>
        <w:jc w:val="center"/>
        <w:rPr>
          <w:rtl/>
          <w:lang w:bidi="fa-IR"/>
        </w:rPr>
      </w:pPr>
      <w:r>
        <w:rPr>
          <w:noProof/>
          <w:rtl/>
        </w:rPr>
        <w:pict>
          <v:rect id="_x0000_s1053" style="position:absolute;left:0;text-align:left;margin-left:3.1pt;margin-top:0;width:457.7pt;height:29.8pt;z-index:251679744" fillcolor="white [3201]" strokecolor="#4f81bd [3204]" strokeweight="5pt">
            <v:stroke linestyle="thickThin"/>
            <v:shadow color="#868686"/>
            <v:textbox style="mso-next-textbox:#_x0000_s1053">
              <w:txbxContent>
                <w:p w:rsidR="002C0494" w:rsidRDefault="002C0494" w:rsidP="0048428A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ارائه فرم ترک با مسئولیت شخصی به بیمار  و آموزش و اطلاع رسانی در خصوص نشانه ها و عوارض بیماری</w:t>
                  </w:r>
                </w:p>
              </w:txbxContent>
            </v:textbox>
          </v:rect>
        </w:pict>
      </w:r>
    </w:p>
    <w:p w:rsidR="003C4312" w:rsidRPr="003C4312" w:rsidRDefault="00900516" w:rsidP="002C0494">
      <w:pPr>
        <w:pBdr>
          <w:bottom w:val="single" w:sz="4" w:space="1" w:color="auto"/>
        </w:pBdr>
        <w:tabs>
          <w:tab w:val="left" w:pos="3905"/>
        </w:tabs>
        <w:bidi/>
        <w:spacing w:line="240" w:lineRule="auto"/>
        <w:jc w:val="center"/>
        <w:rPr>
          <w:rtl/>
          <w:lang w:bidi="fa-IR"/>
        </w:rPr>
      </w:pPr>
      <w:r>
        <w:rPr>
          <w:noProof/>
          <w:rtl/>
        </w:rPr>
        <w:pict>
          <v:shape id="_x0000_s1061" type="#_x0000_t32" style="position:absolute;left:0;text-align:left;margin-left:236.75pt;margin-top:2.55pt;width:0;height:20.6pt;z-index:251687936" o:connectortype="straight">
            <v:stroke endarrow="block"/>
          </v:shape>
        </w:pict>
      </w:r>
    </w:p>
    <w:p w:rsidR="003C4312" w:rsidRPr="003C4312" w:rsidRDefault="00900516" w:rsidP="002C0494">
      <w:pPr>
        <w:pBdr>
          <w:bottom w:val="single" w:sz="4" w:space="1" w:color="auto"/>
        </w:pBdr>
        <w:bidi/>
        <w:spacing w:line="240" w:lineRule="auto"/>
        <w:jc w:val="center"/>
        <w:rPr>
          <w:rtl/>
          <w:lang w:bidi="fa-IR"/>
        </w:rPr>
      </w:pPr>
      <w:r>
        <w:rPr>
          <w:noProof/>
          <w:rtl/>
        </w:rPr>
        <w:pict>
          <v:rect id="_x0000_s1054" style="position:absolute;left:0;text-align:left;margin-left:3.1pt;margin-top:.5pt;width:457.7pt;height:23.25pt;z-index:251680768" fillcolor="white [3201]" strokecolor="#4f81bd [3204]" strokeweight="5pt">
            <v:stroke linestyle="thickThin"/>
            <v:shadow color="#868686"/>
            <v:textbox style="mso-next-textbox:#_x0000_s1054">
              <w:txbxContent>
                <w:p w:rsidR="002C0494" w:rsidRDefault="002C0494" w:rsidP="0048428A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ثبت اطلاعات و تکمیل اوراق و مستندات پرونده بیمار توسط پزشک معالج و پرستار </w:t>
                  </w:r>
                  <w:r>
                    <w:rPr>
                      <w:lang w:bidi="fa-IR"/>
                    </w:rPr>
                    <w:t>IPD</w:t>
                  </w:r>
                </w:p>
              </w:txbxContent>
            </v:textbox>
          </v:rect>
        </w:pict>
      </w:r>
    </w:p>
    <w:p w:rsidR="003C4312" w:rsidRPr="003C4312" w:rsidRDefault="00900516" w:rsidP="002C0494">
      <w:pPr>
        <w:pBdr>
          <w:bottom w:val="single" w:sz="4" w:space="1" w:color="auto"/>
        </w:pBdr>
        <w:bidi/>
        <w:spacing w:line="240" w:lineRule="auto"/>
        <w:jc w:val="center"/>
        <w:rPr>
          <w:rtl/>
          <w:lang w:bidi="fa-IR"/>
        </w:rPr>
      </w:pPr>
      <w:r>
        <w:rPr>
          <w:noProof/>
          <w:rtl/>
        </w:rPr>
        <w:pict>
          <v:rect id="_x0000_s1055" style="position:absolute;left:0;text-align:left;margin-left:3.1pt;margin-top:14.5pt;width:461.8pt;height:28.95pt;z-index:251681792" fillcolor="white [3201]" strokecolor="#4f81bd [3204]" strokeweight="5pt">
            <v:stroke linestyle="thickThin"/>
            <v:shadow color="#868686"/>
            <v:textbox style="mso-next-textbox:#_x0000_s1055">
              <w:txbxContent>
                <w:p w:rsidR="002C0494" w:rsidRDefault="002C0494" w:rsidP="0048428A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تحویل کارت ترخیص،خلاصه پرونده برابر اصل شده و برگه آموزش به بیمار/ همراه وی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62" type="#_x0000_t32" style="position:absolute;left:0;text-align:left;margin-left:239.1pt;margin-top:1.1pt;width:0;height:13.4pt;z-index:251688960" o:connectortype="straight">
            <v:stroke endarrow="block"/>
          </v:shape>
        </w:pict>
      </w:r>
    </w:p>
    <w:p w:rsidR="003C4312" w:rsidRPr="003C4312" w:rsidRDefault="00900516" w:rsidP="002C0494">
      <w:pPr>
        <w:pBdr>
          <w:bottom w:val="single" w:sz="4" w:space="1" w:color="auto"/>
        </w:pBdr>
        <w:bidi/>
        <w:spacing w:line="240" w:lineRule="auto"/>
        <w:jc w:val="center"/>
        <w:rPr>
          <w:rtl/>
          <w:lang w:bidi="fa-IR"/>
        </w:rPr>
      </w:pPr>
      <w:r>
        <w:rPr>
          <w:noProof/>
          <w:rtl/>
        </w:rPr>
        <w:pict>
          <v:shape id="_x0000_s1063" type="#_x0000_t32" style="position:absolute;left:0;text-align:left;margin-left:239.1pt;margin-top:20.8pt;width:0;height:12pt;z-index:251689984" o:connectortype="straight">
            <v:stroke endarrow="block"/>
          </v:shape>
        </w:pict>
      </w:r>
    </w:p>
    <w:p w:rsidR="003C4312" w:rsidRPr="003C4312" w:rsidRDefault="00900516" w:rsidP="002C0494">
      <w:pPr>
        <w:pBdr>
          <w:bottom w:val="single" w:sz="4" w:space="1" w:color="auto"/>
        </w:pBdr>
        <w:tabs>
          <w:tab w:val="left" w:pos="6024"/>
        </w:tabs>
        <w:bidi/>
        <w:spacing w:line="240" w:lineRule="auto"/>
        <w:jc w:val="center"/>
        <w:rPr>
          <w:rtl/>
          <w:lang w:bidi="fa-IR"/>
        </w:rPr>
      </w:pPr>
      <w:r>
        <w:rPr>
          <w:noProof/>
          <w:rtl/>
        </w:rPr>
        <w:pict>
          <v:rect id="_x0000_s1070" style="position:absolute;left:0;text-align:left;margin-left:-6.15pt;margin-top:14.65pt;width:471.05pt;height:28.95pt;z-index:251696128" fillcolor="white [3201]" strokecolor="#4f81bd [3204]" strokeweight="5pt">
            <v:stroke linestyle="thickThin"/>
            <v:shadow color="#868686"/>
            <v:textbox style="mso-next-textbox:#_x0000_s1070">
              <w:txbxContent>
                <w:p w:rsidR="002C0494" w:rsidRDefault="002C0494" w:rsidP="00040597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ارسال پرونده به واحد ترخیص</w:t>
                  </w:r>
                </w:p>
              </w:txbxContent>
            </v:textbox>
          </v:rect>
        </w:pict>
      </w:r>
    </w:p>
    <w:p w:rsidR="003C4312" w:rsidRDefault="00900516" w:rsidP="002C0494">
      <w:pPr>
        <w:pBdr>
          <w:bottom w:val="single" w:sz="4" w:space="1" w:color="auto"/>
        </w:pBdr>
        <w:bidi/>
        <w:spacing w:line="240" w:lineRule="auto"/>
        <w:jc w:val="center"/>
        <w:rPr>
          <w:rtl/>
          <w:lang w:bidi="fa-IR"/>
        </w:rPr>
      </w:pPr>
      <w:r>
        <w:rPr>
          <w:noProof/>
          <w:rtl/>
        </w:rPr>
        <w:pict>
          <v:shape id="_x0000_s1071" type="#_x0000_t32" style="position:absolute;left:0;text-align:left;margin-left:239.1pt;margin-top:20.95pt;width:0;height:12pt;z-index:251697152" o:connectortype="straight">
            <v:stroke endarrow="block"/>
          </v:shape>
        </w:pict>
      </w:r>
    </w:p>
    <w:p w:rsidR="003C4312" w:rsidRDefault="00900516" w:rsidP="002C0494">
      <w:pPr>
        <w:pBdr>
          <w:bottom w:val="single" w:sz="4" w:space="1" w:color="auto"/>
        </w:pBdr>
        <w:bidi/>
        <w:spacing w:line="240" w:lineRule="auto"/>
        <w:jc w:val="center"/>
        <w:rPr>
          <w:rtl/>
          <w:lang w:bidi="fa-IR"/>
        </w:rPr>
      </w:pPr>
      <w:r>
        <w:rPr>
          <w:noProof/>
          <w:rtl/>
        </w:rPr>
        <w:pict>
          <v:rect id="_x0000_s1056" style="position:absolute;left:0;text-align:left;margin-left:-6.15pt;margin-top:10.3pt;width:476.2pt;height:25.85pt;z-index:251682816" fillcolor="white [3201]" strokecolor="#4f81bd [3204]" strokeweight="5pt">
            <v:stroke linestyle="thickThin"/>
            <v:shadow color="#868686"/>
            <v:textbox style="mso-next-textbox:#_x0000_s1056">
              <w:txbxContent>
                <w:p w:rsidR="002C0494" w:rsidRDefault="002C0494" w:rsidP="0048428A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اطلاع زمان ترخیص به بیمار و همراه وی جهت هماهنگی های لازم</w:t>
                  </w:r>
                </w:p>
              </w:txbxContent>
            </v:textbox>
          </v:rect>
        </w:pict>
      </w:r>
    </w:p>
    <w:p w:rsidR="004B1A60" w:rsidRDefault="00900516" w:rsidP="002C0494">
      <w:pPr>
        <w:pBdr>
          <w:bottom w:val="single" w:sz="4" w:space="1" w:color="auto"/>
        </w:pBdr>
        <w:tabs>
          <w:tab w:val="left" w:pos="5283"/>
        </w:tabs>
        <w:bidi/>
        <w:spacing w:line="240" w:lineRule="auto"/>
        <w:jc w:val="center"/>
        <w:rPr>
          <w:rtl/>
          <w:lang w:bidi="fa-IR"/>
        </w:rPr>
      </w:pPr>
      <w:r>
        <w:rPr>
          <w:noProof/>
          <w:rtl/>
        </w:rPr>
        <w:pict>
          <v:shape id="_x0000_s1064" type="#_x0000_t32" style="position:absolute;left:0;text-align:left;margin-left:239.1pt;margin-top:14.75pt;width:0;height:12.45pt;z-index:251691008" o:connectortype="straight">
            <v:stroke endarrow="block"/>
          </v:shape>
        </w:pict>
      </w:r>
    </w:p>
    <w:p w:rsidR="00911A6C" w:rsidRDefault="00900516" w:rsidP="002C0494">
      <w:pPr>
        <w:pBdr>
          <w:bottom w:val="single" w:sz="4" w:space="1" w:color="auto"/>
        </w:pBdr>
        <w:tabs>
          <w:tab w:val="left" w:pos="5283"/>
        </w:tabs>
        <w:bidi/>
        <w:spacing w:line="240" w:lineRule="auto"/>
        <w:jc w:val="center"/>
        <w:rPr>
          <w:rtl/>
          <w:lang w:bidi="fa-IR"/>
        </w:rPr>
      </w:pPr>
      <w:r>
        <w:rPr>
          <w:noProof/>
          <w:rtl/>
        </w:rPr>
        <w:pict>
          <v:rect id="_x0000_s1032" style="position:absolute;left:0;text-align:left;margin-left:-2.05pt;margin-top:43.15pt;width:466.95pt;height:30pt;z-index:251664384" fillcolor="white [3201]" strokecolor="#4f81bd [3204]" strokeweight="5pt">
            <v:stroke linestyle="thickThin"/>
            <v:shadow color="#868686"/>
            <v:textbox style="mso-next-textbox:#_x0000_s1032">
              <w:txbxContent>
                <w:p w:rsidR="002C0494" w:rsidRDefault="002C0494" w:rsidP="005078F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انجام امور مالی و پرداخت مبلغ و صدور برگه خروج از بیمارستان 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1" type="#_x0000_t32" style="position:absolute;left:0;text-align:left;margin-left:239.1pt;margin-top:30.2pt;width:0;height:12.95pt;z-index:251672576" o:connectortype="straight">
            <v:stroke endarrow="block"/>
          </v:shape>
        </w:pict>
      </w:r>
      <w:r>
        <w:rPr>
          <w:noProof/>
          <w:rtl/>
        </w:rPr>
        <w:pict>
          <v:rect id="_x0000_s1057" style="position:absolute;left:0;text-align:left;margin-left:-2.05pt;margin-top:4.55pt;width:466.95pt;height:25.65pt;z-index:251683840" fillcolor="white [3201]" strokecolor="#4f81bd [3204]" strokeweight="5pt">
            <v:stroke linestyle="thickThin"/>
            <v:shadow color="#868686"/>
            <v:textbox style="mso-next-textbox:#_x0000_s1057">
              <w:txbxContent>
                <w:p w:rsidR="002C0494" w:rsidRDefault="002C0494" w:rsidP="00040597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صدور قبض صندوق توسط کاربر و ارائه آن به بیمار/ همراه قابل اعتماد وی جهت پرداخت 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3" type="#_x0000_t32" style="position:absolute;left:0;text-align:left;margin-left:234.55pt;margin-top:168.15pt;width:2.2pt;height:12pt;z-index:251674624" o:connectortype="straight">
            <v:stroke endarrow="block"/>
          </v:shape>
        </w:pict>
      </w:r>
      <w:r>
        <w:rPr>
          <w:noProof/>
          <w:rtl/>
        </w:rPr>
        <w:pict>
          <v:shape id="_x0000_s1067" type="#_x0000_t32" style="position:absolute;left:0;text-align:left;margin-left:228.1pt;margin-top:227.9pt;width:1.1pt;height:12.75pt;z-index:251693056" o:connectortype="straight">
            <v:stroke endarrow="block"/>
          </v:shape>
        </w:pict>
      </w:r>
      <w:r>
        <w:rPr>
          <w:noProof/>
          <w:rtl/>
        </w:rPr>
        <w:pict>
          <v:oval id="_x0000_s1034" style="position:absolute;left:0;text-align:left;margin-left:146.2pt;margin-top:239pt;width:159.4pt;height:36pt;z-index:251666432">
            <v:textbox style="mso-next-textbox:#_x0000_s1034">
              <w:txbxContent>
                <w:p w:rsidR="002C0494" w:rsidRDefault="002C0494" w:rsidP="005078F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</w:p>
    <w:p w:rsidR="00911A6C" w:rsidRPr="00911A6C" w:rsidRDefault="00911A6C" w:rsidP="00911A6C">
      <w:pPr>
        <w:bidi/>
        <w:rPr>
          <w:rtl/>
          <w:lang w:bidi="fa-IR"/>
        </w:rPr>
      </w:pPr>
    </w:p>
    <w:p w:rsidR="00911A6C" w:rsidRDefault="00911A6C" w:rsidP="00911A6C">
      <w:pPr>
        <w:bidi/>
        <w:rPr>
          <w:rtl/>
          <w:lang w:bidi="fa-IR"/>
        </w:rPr>
      </w:pPr>
    </w:p>
    <w:p w:rsidR="003C4312" w:rsidRPr="00911A6C" w:rsidRDefault="00900516" w:rsidP="00911A6C">
      <w:pPr>
        <w:bidi/>
        <w:jc w:val="center"/>
        <w:rPr>
          <w:rtl/>
          <w:lang w:bidi="fa-IR"/>
        </w:rPr>
      </w:pPr>
      <w:r>
        <w:rPr>
          <w:noProof/>
          <w:rtl/>
        </w:rPr>
        <w:pict>
          <v:oval id="_x0000_s1072" style="position:absolute;left:0;text-align:left;margin-left:200.55pt;margin-top:111.8pt;width:74.1pt;height:34.25pt;z-index:251698176" fillcolor="white [3201]" strokecolor="#9bbb59 [3206]" strokeweight="5pt">
            <v:stroke linestyle="thickThin"/>
            <v:shadow color="#868686"/>
            <v:textbox style="mso-next-textbox:#_x0000_s1072">
              <w:txbxContent>
                <w:p w:rsidR="002C0494" w:rsidRDefault="002C0494" w:rsidP="00B757A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  <w:r>
        <w:rPr>
          <w:noProof/>
          <w:rtl/>
        </w:rPr>
        <w:pict>
          <v:rect id="_x0000_s1069" style="position:absolute;left:0;text-align:left;margin-left:-6.15pt;margin-top:15.15pt;width:476.2pt;height:30.45pt;z-index:251695104" fillcolor="white [3201]" strokecolor="#4f81bd [3204]" strokeweight="5pt">
            <v:stroke linestyle="thickThin"/>
            <v:shadow color="#868686"/>
            <v:textbox style="mso-next-textbox:#_x0000_s1069">
              <w:txbxContent>
                <w:p w:rsidR="002C0494" w:rsidRPr="00040597" w:rsidRDefault="002C0494" w:rsidP="00040597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همراهی بیمار در زمان ترخیص توسط کارشناس </w:t>
                  </w:r>
                  <w:r>
                    <w:rPr>
                      <w:lang w:bidi="fa-IR"/>
                    </w:rPr>
                    <w:t xml:space="preserve">IPD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جهت خروج از بیمارستان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74" type="#_x0000_t32" style="position:absolute;left:0;text-align:left;margin-left:238.05pt;margin-top:2.7pt;width:0;height:12.45pt;z-index:251699200" o:connectortype="straight">
            <v:stroke endarrow="block"/>
          </v:shape>
        </w:pict>
      </w:r>
      <w:r>
        <w:rPr>
          <w:noProof/>
          <w:rtl/>
        </w:rPr>
        <w:pict>
          <v:shape id="_x0000_s1042" type="#_x0000_t32" style="position:absolute;left:0;text-align:left;margin-left:243pt;margin-top:49.9pt;width:1.1pt;height:12.75pt;z-index:251673600" o:connectortype="straight">
            <v:stroke endarrow="block"/>
          </v:shape>
        </w:pict>
      </w:r>
      <w:r>
        <w:rPr>
          <w:noProof/>
          <w:rtl/>
        </w:rPr>
        <w:pict>
          <v:rect id="_x0000_s1033" style="position:absolute;left:0;text-align:left;margin-left:-2.05pt;margin-top:62.65pt;width:472.1pt;height:40.7pt;z-index:251665408" fillcolor="white [3201]" strokecolor="#4f81bd [3204]" strokeweight="5pt">
            <v:stroke linestyle="thickThin"/>
            <v:shadow color="#868686"/>
            <v:textbox style="mso-next-textbox:#_x0000_s1033">
              <w:txbxContent>
                <w:p w:rsidR="002C0494" w:rsidRDefault="002C0494" w:rsidP="00593440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تحویل شماره واتساپ واحد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به بیمار/ همراه وی جهت رفع مشکلات احتمالی پیش امده و تحویل گرفتن شماره تلفن بیمار جهت انجام پ</w:t>
                  </w:r>
                  <w:r w:rsidR="00911A6C">
                    <w:rPr>
                      <w:rFonts w:hint="cs"/>
                      <w:rtl/>
                      <w:lang w:bidi="fa-IR"/>
                    </w:rPr>
                    <w:t>ی</w:t>
                  </w:r>
                  <w:r>
                    <w:rPr>
                      <w:rFonts w:hint="cs"/>
                      <w:rtl/>
                      <w:lang w:bidi="fa-IR"/>
                    </w:rPr>
                    <w:t>گیری بعد ترخیص</w:t>
                  </w:r>
                </w:p>
              </w:txbxContent>
            </v:textbox>
          </v:rect>
        </w:pict>
      </w:r>
    </w:p>
    <w:sectPr w:rsidR="003C4312" w:rsidRPr="00911A6C" w:rsidSect="003D5B6E">
      <w:pgSz w:w="11907" w:h="16839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1A60"/>
    <w:rsid w:val="000007D6"/>
    <w:rsid w:val="00026AF1"/>
    <w:rsid w:val="00040597"/>
    <w:rsid w:val="00122252"/>
    <w:rsid w:val="00141F13"/>
    <w:rsid w:val="001B459E"/>
    <w:rsid w:val="002C0494"/>
    <w:rsid w:val="003332B8"/>
    <w:rsid w:val="003C4312"/>
    <w:rsid w:val="003D405F"/>
    <w:rsid w:val="003D5B6E"/>
    <w:rsid w:val="003E2EBB"/>
    <w:rsid w:val="0048428A"/>
    <w:rsid w:val="004952A0"/>
    <w:rsid w:val="004B1A60"/>
    <w:rsid w:val="005078F3"/>
    <w:rsid w:val="00530D69"/>
    <w:rsid w:val="00593440"/>
    <w:rsid w:val="0069361B"/>
    <w:rsid w:val="006A38AF"/>
    <w:rsid w:val="006B2531"/>
    <w:rsid w:val="006F2D06"/>
    <w:rsid w:val="00700764"/>
    <w:rsid w:val="007D5E3A"/>
    <w:rsid w:val="007E14D8"/>
    <w:rsid w:val="008C05E6"/>
    <w:rsid w:val="008D62A7"/>
    <w:rsid w:val="008E2468"/>
    <w:rsid w:val="008F272D"/>
    <w:rsid w:val="00900516"/>
    <w:rsid w:val="00911A6C"/>
    <w:rsid w:val="009B1274"/>
    <w:rsid w:val="00AF507E"/>
    <w:rsid w:val="00B57CDB"/>
    <w:rsid w:val="00B757A0"/>
    <w:rsid w:val="00B87C8A"/>
    <w:rsid w:val="00BE19B2"/>
    <w:rsid w:val="00C75F72"/>
    <w:rsid w:val="00D07629"/>
    <w:rsid w:val="00DB12B4"/>
    <w:rsid w:val="00DF4F5C"/>
    <w:rsid w:val="00EA1F0A"/>
    <w:rsid w:val="00EC7FC1"/>
    <w:rsid w:val="00ED1741"/>
    <w:rsid w:val="00FF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8" type="connector" idref="#_x0000_s1074"/>
        <o:r id="V:Rule19" type="connector" idref="#_x0000_s1036"/>
        <o:r id="V:Rule20" type="connector" idref="#_x0000_s1042"/>
        <o:r id="V:Rule21" type="connector" idref="#_x0000_s1039"/>
        <o:r id="V:Rule22" type="connector" idref="#_x0000_s1041"/>
        <o:r id="V:Rule23" type="connector" idref="#_x0000_s1071"/>
        <o:r id="V:Rule24" type="connector" idref="#_x0000_s1043"/>
        <o:r id="V:Rule25" type="connector" idref="#_x0000_s1038"/>
        <o:r id="V:Rule26" type="connector" idref="#_x0000_s1064"/>
        <o:r id="V:Rule27" type="connector" idref="#_x0000_s1061"/>
        <o:r id="V:Rule28" type="connector" idref="#_x0000_s1063"/>
        <o:r id="V:Rule29" type="connector" idref="#_x0000_s1062"/>
        <o:r id="V:Rule30" type="connector" idref="#_x0000_s1060"/>
        <o:r id="V:Rule31" type="connector" idref="#_x0000_s1059"/>
        <o:r id="V:Rule32" type="connector" idref="#_x0000_s1067"/>
        <o:r id="V:Rule33" type="connector" idref="#_x0000_s1058"/>
        <o:r id="V:Rule34" type="connector" idref="#_x0000_s1037"/>
      </o:rules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62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8E148-6A6D-4C2A-8AD6-A5E37E53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</dc:creator>
  <cp:lastModifiedBy>mohamadi</cp:lastModifiedBy>
  <cp:revision>15</cp:revision>
  <cp:lastPrinted>2025-10-02T06:38:00Z</cp:lastPrinted>
  <dcterms:created xsi:type="dcterms:W3CDTF">2020-05-27T11:49:00Z</dcterms:created>
  <dcterms:modified xsi:type="dcterms:W3CDTF">2025-10-04T08:29:00Z</dcterms:modified>
</cp:coreProperties>
</file>